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E3" w:rsidRPr="005972E4" w:rsidRDefault="007F45E3" w:rsidP="007F45E3">
      <w:pPr>
        <w:jc w:val="center"/>
        <w:rPr>
          <w:rFonts w:cs="B Titr" w:hint="cs"/>
          <w:sz w:val="20"/>
          <w:szCs w:val="20"/>
          <w:rtl/>
          <w:lang w:bidi="fa-IR"/>
        </w:rPr>
      </w:pPr>
      <w:r w:rsidRPr="005972E4">
        <w:rPr>
          <w:rFonts w:cs="B Titr" w:hint="cs"/>
          <w:sz w:val="20"/>
          <w:szCs w:val="20"/>
          <w:rtl/>
          <w:lang w:bidi="fa-IR"/>
        </w:rPr>
        <w:t xml:space="preserve">جدول مربوط به آمار توليد </w:t>
      </w:r>
      <w:r>
        <w:rPr>
          <w:rFonts w:cs="B Titr" w:hint="cs"/>
          <w:sz w:val="20"/>
          <w:szCs w:val="20"/>
          <w:rtl/>
          <w:lang w:bidi="fa-IR"/>
        </w:rPr>
        <w:t>منابع آبی</w:t>
      </w:r>
      <w:r w:rsidRPr="005972E4">
        <w:rPr>
          <w:rFonts w:cs="B Titr" w:hint="cs"/>
          <w:sz w:val="20"/>
          <w:szCs w:val="20"/>
          <w:rtl/>
          <w:lang w:bidi="fa-IR"/>
        </w:rPr>
        <w:t xml:space="preserve"> در سال 1392 استان اصفهان </w:t>
      </w:r>
      <w:r w:rsidRPr="005972E4">
        <w:rPr>
          <w:sz w:val="20"/>
          <w:szCs w:val="20"/>
          <w:rtl/>
          <w:lang w:bidi="fa-IR"/>
        </w:rPr>
        <w:t>–</w:t>
      </w:r>
      <w:r w:rsidRPr="005972E4">
        <w:rPr>
          <w:rFonts w:cs="B Titr" w:hint="cs"/>
          <w:sz w:val="20"/>
          <w:szCs w:val="20"/>
          <w:rtl/>
          <w:lang w:bidi="fa-IR"/>
        </w:rPr>
        <w:t xml:space="preserve"> به تفكيك شهرستانهاي استان</w:t>
      </w:r>
    </w:p>
    <w:p w:rsidR="00F35593" w:rsidRDefault="00F35593" w:rsidP="007F45E3">
      <w:pPr>
        <w:jc w:val="center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768"/>
        <w:gridCol w:w="1199"/>
        <w:gridCol w:w="8"/>
        <w:gridCol w:w="1397"/>
        <w:gridCol w:w="9"/>
        <w:gridCol w:w="8"/>
      </w:tblGrid>
      <w:tr w:rsidR="007F45E3" w:rsidRPr="005972E4" w:rsidTr="007F45E3">
        <w:trPr>
          <w:gridAfter w:val="1"/>
          <w:wAfter w:w="8" w:type="dxa"/>
          <w:jc w:val="center"/>
        </w:trPr>
        <w:tc>
          <w:tcPr>
            <w:tcW w:w="828" w:type="dxa"/>
            <w:vMerge w:val="restart"/>
          </w:tcPr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رديف</w:t>
            </w:r>
          </w:p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 w:val="restart"/>
          </w:tcPr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شهرستان</w:t>
            </w:r>
          </w:p>
        </w:tc>
        <w:tc>
          <w:tcPr>
            <w:tcW w:w="2613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توليد ماهي در</w:t>
            </w:r>
          </w:p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منابع آبي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  <w:vMerge/>
          </w:tcPr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</w:tcPr>
          <w:p w:rsidR="007F45E3" w:rsidRPr="005972E4" w:rsidRDefault="007F45E3" w:rsidP="00A860BE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ميزان</w:t>
            </w:r>
          </w:p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توليد</w:t>
            </w:r>
          </w:p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(تن)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رتبه</w:t>
            </w:r>
          </w:p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شهرستان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آران و بیدگل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اردستان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اصفهان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برخوار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تیران وکرون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FF00FF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چادگان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500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خمینی شهر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خوانسار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خوروبیابانک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دهاقان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سمیرم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7F45E3" w:rsidRPr="005972E4" w:rsidTr="007F45E3">
        <w:trPr>
          <w:gridAfter w:val="2"/>
          <w:wAfter w:w="17" w:type="dxa"/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شاهین شهر</w:t>
            </w:r>
          </w:p>
        </w:tc>
        <w:tc>
          <w:tcPr>
            <w:tcW w:w="1199" w:type="dxa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5" w:type="dxa"/>
            <w:gridSpan w:val="2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شهرضا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فریدن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فریدونشهر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فلاورجان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کاشان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گلپایگان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لنجان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0000FF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0000FF"/>
                <w:sz w:val="20"/>
                <w:szCs w:val="20"/>
                <w:rtl/>
                <w:lang w:bidi="fa-IR"/>
              </w:rPr>
              <w:t>90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0000FF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0000FF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مبارکه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نایین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نجف آباد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نطنز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7F45E3" w:rsidRPr="005972E4" w:rsidTr="007F45E3">
        <w:trPr>
          <w:jc w:val="center"/>
        </w:trPr>
        <w:tc>
          <w:tcPr>
            <w:tcW w:w="82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FF66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FF6600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FF6600"/>
                <w:sz w:val="20"/>
                <w:szCs w:val="20"/>
                <w:rtl/>
                <w:lang w:bidi="fa-IR"/>
              </w:rPr>
              <w:t>جمع كل</w:t>
            </w:r>
          </w:p>
        </w:tc>
        <w:tc>
          <w:tcPr>
            <w:tcW w:w="1207" w:type="dxa"/>
            <w:gridSpan w:val="2"/>
            <w:tcBorders>
              <w:lef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FF6600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FF6600"/>
                <w:sz w:val="20"/>
                <w:szCs w:val="20"/>
                <w:rtl/>
                <w:lang w:bidi="fa-IR"/>
              </w:rPr>
              <w:t>847</w:t>
            </w:r>
          </w:p>
        </w:tc>
        <w:tc>
          <w:tcPr>
            <w:tcW w:w="1414" w:type="dxa"/>
            <w:gridSpan w:val="3"/>
            <w:tcBorders>
              <w:right w:val="thinThickSmallGap" w:sz="24" w:space="0" w:color="auto"/>
            </w:tcBorders>
          </w:tcPr>
          <w:p w:rsidR="007F45E3" w:rsidRPr="005972E4" w:rsidRDefault="007F45E3" w:rsidP="00A860BE">
            <w:pPr>
              <w:jc w:val="center"/>
              <w:rPr>
                <w:rFonts w:cs="B Titr" w:hint="cs"/>
                <w:color w:val="FF6600"/>
                <w:sz w:val="20"/>
                <w:szCs w:val="20"/>
                <w:rtl/>
                <w:lang w:bidi="fa-IR"/>
              </w:rPr>
            </w:pPr>
            <w:r w:rsidRPr="005972E4">
              <w:rPr>
                <w:rFonts w:cs="B Titr" w:hint="cs"/>
                <w:color w:val="FF6600"/>
                <w:sz w:val="20"/>
                <w:szCs w:val="20"/>
                <w:rtl/>
                <w:lang w:bidi="fa-IR"/>
              </w:rPr>
              <w:t>--</w:t>
            </w:r>
          </w:p>
        </w:tc>
      </w:tr>
    </w:tbl>
    <w:p w:rsidR="007F45E3" w:rsidRDefault="007F45E3" w:rsidP="007F45E3">
      <w:pPr>
        <w:jc w:val="center"/>
      </w:pPr>
    </w:p>
    <w:sectPr w:rsidR="007F45E3" w:rsidSect="007F45E3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E3"/>
    <w:rsid w:val="007F45E3"/>
    <w:rsid w:val="00F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75BB26-E2D7-45AE-89BA-1F3D2910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Soheila Talan</dc:creator>
  <cp:keywords/>
  <dc:description/>
  <cp:lastModifiedBy>Soheila Talan</cp:lastModifiedBy>
  <cp:revision>1</cp:revision>
  <dcterms:created xsi:type="dcterms:W3CDTF">2020-10-15T06:12:00Z</dcterms:created>
  <dcterms:modified xsi:type="dcterms:W3CDTF">2020-10-15T06:14:00Z</dcterms:modified>
</cp:coreProperties>
</file>